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3"/>
        <w:tblpPr w:leftFromText="180" w:rightFromText="180" w:vertAnchor="text" w:horzAnchor="page" w:tblpXSpec="center" w:tblpY="52"/>
        <w:tblW w:w="0" w:type="auto"/>
        <w:tblLook w:val="0620"/>
      </w:tblPr>
      <w:tblGrid>
        <w:gridCol w:w="2214"/>
        <w:gridCol w:w="2214"/>
        <w:gridCol w:w="2214"/>
      </w:tblGrid>
      <w:tr w:rsidR="00E63EE6" w:rsidTr="00E63EE6">
        <w:trPr>
          <w:cnfStyle w:val="100000000000"/>
        </w:trPr>
        <w:tc>
          <w:tcPr>
            <w:tcW w:w="2214" w:type="dxa"/>
            <w:shd w:val="clear" w:color="auto" w:fill="00B050"/>
          </w:tcPr>
          <w:p w:rsidR="00E63EE6" w:rsidRDefault="00E63EE6" w:rsidP="00760EF8">
            <w:pPr>
              <w:ind w:firstLine="180"/>
              <w:jc w:val="center"/>
            </w:pPr>
            <w:r>
              <w:t xml:space="preserve">7 </w:t>
            </w:r>
            <w:proofErr w:type="spellStart"/>
            <w:r>
              <w:t>th</w:t>
            </w:r>
            <w:proofErr w:type="spellEnd"/>
            <w:r>
              <w:t xml:space="preserve"> Grade Projects</w:t>
            </w:r>
          </w:p>
        </w:tc>
        <w:tc>
          <w:tcPr>
            <w:tcW w:w="2214" w:type="dxa"/>
            <w:shd w:val="clear" w:color="auto" w:fill="00B050"/>
          </w:tcPr>
          <w:p w:rsidR="00E63EE6" w:rsidRDefault="00E63EE6" w:rsidP="00760EF8">
            <w:pPr>
              <w:ind w:firstLine="180"/>
              <w:jc w:val="center"/>
            </w:pPr>
            <w:r>
              <w:t>Media</w:t>
            </w:r>
          </w:p>
        </w:tc>
        <w:tc>
          <w:tcPr>
            <w:tcW w:w="2214" w:type="dxa"/>
            <w:shd w:val="clear" w:color="auto" w:fill="00B050"/>
          </w:tcPr>
          <w:p w:rsidR="00E63EE6" w:rsidRDefault="00E63EE6" w:rsidP="00760EF8">
            <w:pPr>
              <w:ind w:firstLine="180"/>
              <w:jc w:val="center"/>
            </w:pPr>
            <w:r>
              <w:t>Element, Vocab., Skill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2-Point Cityscapes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Pencil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Depth/Space</w:t>
            </w:r>
          </w:p>
          <w:p w:rsidR="00E63EE6" w:rsidRDefault="00E63EE6" w:rsidP="00760EF8">
            <w:pPr>
              <w:ind w:firstLine="180"/>
            </w:pPr>
            <w:r>
              <w:t>Linear Perspective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proofErr w:type="spellStart"/>
            <w:r>
              <w:t>Lino</w:t>
            </w:r>
            <w:proofErr w:type="spellEnd"/>
            <w:r>
              <w:t>-Print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Printmaking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Block Print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r>
              <w:t>*</w:t>
            </w:r>
            <w:r>
              <w:t>Pulp “Painting”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Paper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Paper Making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r>
              <w:t>*</w:t>
            </w:r>
            <w:r>
              <w:t>SUME painting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Ink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Folk Art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r>
              <w:t>*</w:t>
            </w:r>
            <w:r>
              <w:t>Paper Mache Project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Paper Sculpture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 xml:space="preserve">Form 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r>
              <w:t>*</w:t>
            </w:r>
            <w:r>
              <w:t>Clay Coptic Journals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Clay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Coptic Binding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r>
              <w:t>Pattern Creating Project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Technology</w:t>
            </w:r>
          </w:p>
          <w:p w:rsidR="00E63EE6" w:rsidRDefault="00E63EE6" w:rsidP="00760EF8">
            <w:pPr>
              <w:ind w:firstLine="180"/>
            </w:pPr>
            <w:r>
              <w:t>Creating Digital Content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 xml:space="preserve">Adobe Illustrator </w:t>
            </w:r>
          </w:p>
          <w:p w:rsidR="00E63EE6" w:rsidRDefault="00E63EE6" w:rsidP="00760EF8">
            <w:pPr>
              <w:ind w:firstLine="180"/>
            </w:pPr>
            <w:r>
              <w:t>Repeating Pattern</w:t>
            </w:r>
          </w:p>
          <w:p w:rsidR="00E63EE6" w:rsidRDefault="00E63EE6" w:rsidP="00760EF8">
            <w:pPr>
              <w:ind w:firstLine="180"/>
            </w:pPr>
            <w:r>
              <w:t>Tessellation</w:t>
            </w:r>
          </w:p>
        </w:tc>
      </w:tr>
      <w:tr w:rsidR="00E63EE6" w:rsidTr="00E63EE6">
        <w:tc>
          <w:tcPr>
            <w:tcW w:w="2214" w:type="dxa"/>
          </w:tcPr>
          <w:p w:rsidR="00E63EE6" w:rsidRDefault="00E63EE6" w:rsidP="00760EF8">
            <w:r>
              <w:t>Value Face Portraits</w:t>
            </w:r>
          </w:p>
          <w:p w:rsidR="00E63EE6" w:rsidRDefault="00E63EE6" w:rsidP="00760EF8">
            <w:pPr>
              <w:ind w:firstLine="180"/>
            </w:pP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Mixed Media-Technology/Paint</w:t>
            </w:r>
          </w:p>
          <w:p w:rsidR="00E63EE6" w:rsidRDefault="00E63EE6" w:rsidP="00760EF8">
            <w:pPr>
              <w:ind w:firstLine="180"/>
            </w:pP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  <w:r>
              <w:t>Adobe Photoshop</w:t>
            </w:r>
          </w:p>
          <w:p w:rsidR="00E63EE6" w:rsidRDefault="00E63EE6" w:rsidP="00760EF8">
            <w:pPr>
              <w:ind w:firstLine="180"/>
            </w:pPr>
            <w:r>
              <w:t>Value</w:t>
            </w:r>
          </w:p>
          <w:p w:rsidR="00E63EE6" w:rsidRDefault="00E63EE6" w:rsidP="00760EF8">
            <w:pPr>
              <w:ind w:firstLine="180"/>
            </w:pPr>
            <w:r>
              <w:t>Grayscale</w:t>
            </w:r>
          </w:p>
          <w:p w:rsidR="00E63EE6" w:rsidRDefault="00E63EE6" w:rsidP="00760EF8">
            <w:pPr>
              <w:ind w:firstLine="180"/>
            </w:pPr>
          </w:p>
        </w:tc>
      </w:tr>
      <w:tr w:rsidR="00E63EE6">
        <w:tc>
          <w:tcPr>
            <w:tcW w:w="2214" w:type="dxa"/>
          </w:tcPr>
          <w:p w:rsidR="00E63EE6" w:rsidRDefault="00E63EE6" w:rsidP="00760EF8">
            <w:r>
              <w:t>*We will complete as many project as time allows</w:t>
            </w: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</w:p>
        </w:tc>
        <w:tc>
          <w:tcPr>
            <w:tcW w:w="2214" w:type="dxa"/>
          </w:tcPr>
          <w:p w:rsidR="00E63EE6" w:rsidRDefault="00E63EE6" w:rsidP="00760EF8">
            <w:pPr>
              <w:ind w:firstLine="180"/>
            </w:pPr>
          </w:p>
        </w:tc>
      </w:tr>
    </w:tbl>
    <w:p w:rsidR="00496DCC" w:rsidRDefault="00E63EE6" w:rsidP="00E63EE6">
      <w:pPr>
        <w:jc w:val="center"/>
      </w:pPr>
    </w:p>
    <w:sectPr w:rsidR="00496DCC" w:rsidSect="00496D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3EE6"/>
    <w:rsid w:val="00E63E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Medium Grid 3 Accent 3" w:uiPriority="69"/>
  </w:latentStyles>
  <w:style w:type="paragraph" w:default="1" w:styleId="Normal">
    <w:name w:val="Normal"/>
    <w:qFormat/>
    <w:rsid w:val="00E63E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Grid3-Accent3">
    <w:name w:val="Medium Grid 3 Accent 3"/>
    <w:basedOn w:val="TableNormal"/>
    <w:uiPriority w:val="69"/>
    <w:rsid w:val="00E63EE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David Lipscomb Campus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Hillin</dc:creator>
  <cp:keywords/>
  <cp:lastModifiedBy>Rachel Hillin</cp:lastModifiedBy>
  <cp:revision>1</cp:revision>
  <dcterms:created xsi:type="dcterms:W3CDTF">2012-08-23T17:17:00Z</dcterms:created>
  <dcterms:modified xsi:type="dcterms:W3CDTF">2012-08-23T17:19:00Z</dcterms:modified>
</cp:coreProperties>
</file>